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page">
                  <wp:posOffset>876300</wp:posOffset>
                </wp:positionH>
                <wp:positionV relativeFrom="paragraph">
                  <wp:posOffset>12700</wp:posOffset>
                </wp:positionV>
                <wp:extent cx="6118225" cy="1270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48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9pt,1pt" to="550.65pt,1pt" ID="Изображение1" stroked="t" style="position:absolute;mso-position-horizontal-relative:page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/>
        <w:t xml:space="preserve">Общество с ограниченной ответственностью «Территория успеха» </w:t>
      </w:r>
    </w:p>
    <w:p>
      <w:pPr>
        <w:pStyle w:val="Normal"/>
        <w:jc w:val="center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718820</wp:posOffset>
                </wp:positionH>
                <wp:positionV relativeFrom="paragraph">
                  <wp:posOffset>-50165</wp:posOffset>
                </wp:positionV>
                <wp:extent cx="4277995" cy="1270"/>
                <wp:effectExtent l="0" t="0" r="0" b="0"/>
                <wp:wrapNone/>
                <wp:docPr id="2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752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pt,-3.95pt" to="393.35pt,-3.95pt" ID="Изображение2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195220 Санкт-Петербург, ул. Гжатская, д.5, корп. 3, п.30</w:t>
      </w:r>
    </w:p>
    <w:p>
      <w:pPr>
        <w:pStyle w:val="Normal"/>
        <w:jc w:val="both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-184150</wp:posOffset>
                </wp:positionH>
                <wp:positionV relativeFrom="paragraph">
                  <wp:posOffset>-50165</wp:posOffset>
                </wp:positionV>
                <wp:extent cx="6118225" cy="1270"/>
                <wp:effectExtent l="0" t="0" r="0" b="0"/>
                <wp:wrapNone/>
                <wp:docPr id="3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48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4.5pt,-3.95pt" to="467.15pt,-3.95pt" ID="Изображение3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left="360" w:right="0" w:hanging="0"/>
        <w:jc w:val="center"/>
        <w:rPr/>
      </w:pPr>
      <w:r>
        <w:rPr>
          <w:sz w:val="28"/>
          <w:szCs w:val="28"/>
        </w:rPr>
        <w:tab/>
      </w:r>
    </w:p>
    <w:p>
      <w:pPr>
        <w:pStyle w:val="Normal"/>
        <w:rPr/>
      </w:pPr>
      <w:r>
        <w:rPr>
          <w:sz w:val="28"/>
          <w:szCs w:val="28"/>
        </w:rPr>
        <w:t>Реквизиты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ООО «Траектория успеха»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Адрес: 195220 Санкт-Петербург, ул. Гжатская, д.5, корп. 3, п.30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ИНН  7804613539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КПП   780401001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ОГРН  1187847003453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р/с № 40702810822060001215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ФИЛИАЛ ПАО»БАНК УРАЛСИБ» В Г.САНКТ-ПЕТЕРБУРГ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БИК 044030706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к/с № 30101810800000000706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8"/>
          <w:szCs w:val="28"/>
        </w:rPr>
        <w:t>Ген. директор: Серова Марина Юрьевна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8"/>
          <w:szCs w:val="28"/>
        </w:rPr>
        <w:t xml:space="preserve">Действует на основании устава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LibreOffice/5.3.4.2$Windows_X86_64 LibreOffice_project/f82d347ccc0be322489bf7da61d7e4ad13fe2ff3</Application>
  <Pages>1</Pages>
  <Words>56</Words>
  <Characters>390</Characters>
  <CharactersWithSpaces>440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2018-02-22T13:10:00Z</dcterms:created>
  <dc:creator>Teacher</dc:creator>
  <dc:description/>
  <dc:language>ru-RU</dc:language>
  <cp:lastModifiedBy/>
  <dcterms:modified xsi:type="dcterms:W3CDTF">2018-02-28T16:39:20Z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